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750"/>
        <w:tblW w:w="1237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4120"/>
        <w:gridCol w:w="4120"/>
      </w:tblGrid>
      <w:tr w:rsidR="00B56072" w:rsidRPr="002A5C13" w:rsidTr="00B56072">
        <w:tc>
          <w:tcPr>
            <w:tcW w:w="4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B56072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r w:rsidRPr="002A5C1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nl-NL"/>
              </w:rPr>
              <w:t>Bestanden Wereldzaken</w:t>
            </w:r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5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Begrippenlijst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6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Begrippenlijst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7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Begrippenlijst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8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Begrippenlijst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9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Begrippenlijst Thema 5</w:t>
              </w:r>
            </w:hyperlink>
          </w:p>
        </w:tc>
        <w:tc>
          <w:tcPr>
            <w:tcW w:w="4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B56072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r w:rsidRPr="002A5C1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nl-NL"/>
              </w:rPr>
              <w:t>Bestanden Tijdzaken</w:t>
            </w:r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0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Begrippenlijst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1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Begrippenlijst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2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Begrippenlijst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3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Begrippenlijst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4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Begrippenlijst Thema 5</w:t>
              </w:r>
            </w:hyperlink>
          </w:p>
        </w:tc>
        <w:tc>
          <w:tcPr>
            <w:tcW w:w="4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B56072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r w:rsidRPr="002A5C1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nl-NL"/>
              </w:rPr>
              <w:t>Bestanden Natuurzaken</w:t>
            </w:r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5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Begrippenlijst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6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Begrippenlijst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7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Begrippenlijst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8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Begrippenlijst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19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Begrippenlijst Thema 5</w:t>
              </w:r>
            </w:hyperlink>
          </w:p>
        </w:tc>
        <w:bookmarkStart w:id="0" w:name="_GoBack"/>
        <w:bookmarkEnd w:id="0"/>
      </w:tr>
      <w:tr w:rsidR="00B56072" w:rsidRPr="002A5C13" w:rsidTr="00B56072">
        <w:tc>
          <w:tcPr>
            <w:tcW w:w="4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2A5C13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0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Samenvatting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1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Samenvatting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2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Samenvatting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3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Samenvatting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4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Wereldzaken Samenvatting Thema 5</w:t>
              </w:r>
            </w:hyperlink>
          </w:p>
        </w:tc>
        <w:tc>
          <w:tcPr>
            <w:tcW w:w="4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2A5C13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5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Samenvatting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6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Samenvatting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7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Samenvatting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8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Samenvatting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29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Tijdzaken Samenvatting Thema 5</w:t>
              </w:r>
            </w:hyperlink>
          </w:p>
        </w:tc>
        <w:tc>
          <w:tcPr>
            <w:tcW w:w="412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2A5C13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0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Samenvatting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1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Samenvatting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2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Samenvatting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3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Samenvatting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4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Natuurzaken Samenvatting Thema 5</w:t>
              </w:r>
            </w:hyperlink>
          </w:p>
        </w:tc>
      </w:tr>
      <w:tr w:rsidR="00B56072" w:rsidRPr="002A5C13" w:rsidTr="00B56072">
        <w:tc>
          <w:tcPr>
            <w:tcW w:w="4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56072" w:rsidRPr="002A5C13" w:rsidRDefault="002A5C13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5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Wereldzaken </w:t>
              </w:r>
              <w:proofErr w:type="spellStart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Topo</w:t>
              </w:r>
              <w:proofErr w:type="spellEnd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 Oefenblad Thema 1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6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Wereldzaken </w:t>
              </w:r>
              <w:proofErr w:type="spellStart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Topo</w:t>
              </w:r>
              <w:proofErr w:type="spellEnd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 Oefenblad Thema 2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7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Wereldzaken </w:t>
              </w:r>
              <w:proofErr w:type="spellStart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Topo</w:t>
              </w:r>
              <w:proofErr w:type="spellEnd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 Oefenblad Thema 3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8" w:history="1"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Wereldzaken </w:t>
              </w:r>
              <w:proofErr w:type="spellStart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Topo</w:t>
              </w:r>
              <w:proofErr w:type="spellEnd"/>
              <w:r w:rsidR="00B56072" w:rsidRPr="002A5C13">
                <w:rPr>
                  <w:rFonts w:asciiTheme="majorHAnsi" w:eastAsia="Times New Roman" w:hAnsiTheme="majorHAnsi" w:cstheme="majorHAnsi"/>
                  <w:color w:val="E96656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 Oefenblad Thema 4</w:t>
              </w:r>
            </w:hyperlink>
          </w:p>
          <w:p w:rsidR="00B56072" w:rsidRPr="002A5C13" w:rsidRDefault="002A5C13" w:rsidP="00B56072">
            <w:pPr>
              <w:spacing w:after="0" w:line="480" w:lineRule="auto"/>
              <w:textAlignment w:val="baseline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nl-NL"/>
              </w:rPr>
            </w:pPr>
            <w:hyperlink r:id="rId39" w:history="1">
              <w:r w:rsidR="00B56072" w:rsidRPr="002A5C13">
                <w:rPr>
                  <w:rFonts w:asciiTheme="majorHAnsi" w:eastAsia="Times New Roman" w:hAnsiTheme="majorHAnsi" w:cstheme="majorHAnsi"/>
                  <w:color w:val="CB4332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Wereldzaken </w:t>
              </w:r>
              <w:proofErr w:type="spellStart"/>
              <w:r w:rsidR="00B56072" w:rsidRPr="002A5C13">
                <w:rPr>
                  <w:rFonts w:asciiTheme="majorHAnsi" w:eastAsia="Times New Roman" w:hAnsiTheme="majorHAnsi" w:cstheme="majorHAnsi"/>
                  <w:color w:val="CB4332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>Topo</w:t>
              </w:r>
              <w:proofErr w:type="spellEnd"/>
              <w:r w:rsidR="00B56072" w:rsidRPr="002A5C13">
                <w:rPr>
                  <w:rFonts w:asciiTheme="majorHAnsi" w:eastAsia="Times New Roman" w:hAnsiTheme="majorHAnsi" w:cstheme="majorHAnsi"/>
                  <w:color w:val="CB4332"/>
                  <w:sz w:val="24"/>
                  <w:szCs w:val="24"/>
                  <w:u w:val="single"/>
                  <w:bdr w:val="none" w:sz="0" w:space="0" w:color="auto" w:frame="1"/>
                  <w:lang w:eastAsia="nl-NL"/>
                </w:rPr>
                <w:t xml:space="preserve"> Oefenblad Thema 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6072" w:rsidRPr="002A5C13" w:rsidRDefault="00B56072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56072" w:rsidRPr="002A5C13" w:rsidRDefault="00B56072" w:rsidP="00B56072">
            <w:pPr>
              <w:spacing w:after="0" w:line="48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</w:tr>
    </w:tbl>
    <w:p w:rsidR="006319AF" w:rsidRPr="002A5C13" w:rsidRDefault="00B56072">
      <w:pPr>
        <w:rPr>
          <w:rFonts w:asciiTheme="majorHAnsi" w:hAnsiTheme="majorHAnsi" w:cstheme="majorHAnsi"/>
          <w:sz w:val="24"/>
          <w:szCs w:val="24"/>
        </w:rPr>
      </w:pPr>
      <w:r w:rsidRPr="002A5C13">
        <w:rPr>
          <w:rFonts w:asciiTheme="majorHAnsi" w:hAnsiTheme="majorHAnsi" w:cstheme="majorHAnsi"/>
          <w:sz w:val="24"/>
          <w:szCs w:val="24"/>
        </w:rPr>
        <w:lastRenderedPageBreak/>
        <w:t>Groep 8</w:t>
      </w:r>
    </w:p>
    <w:sectPr w:rsidR="006319AF" w:rsidRPr="002A5C13" w:rsidSect="00B56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72"/>
    <w:rsid w:val="002A5C13"/>
    <w:rsid w:val="00860346"/>
    <w:rsid w:val="00B56072"/>
    <w:rsid w:val="00E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BE94-C1A9-48E7-9329-442027AE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607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5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bdevlucht.nl/wp-content/uploads/2019/11/Tijdzaken-Begrippenlijst-Thema-4.pdf" TargetMode="External"/><Relationship Id="rId18" Type="http://schemas.openxmlformats.org/officeDocument/2006/relationships/hyperlink" Target="http://www.pcbdevlucht.nl/wp-content/uploads/2019/11/Natuurzaken-Begrippenlijst-Thema-4.pdf" TargetMode="External"/><Relationship Id="rId26" Type="http://schemas.openxmlformats.org/officeDocument/2006/relationships/hyperlink" Target="http://www.pcbdevlucht.nl/wp-content/uploads/2019/11/Tijdzaken-Samenvatting-Thema-2.pdf" TargetMode="External"/><Relationship Id="rId39" Type="http://schemas.openxmlformats.org/officeDocument/2006/relationships/hyperlink" Target="http://www.pcbdevlucht.nl/wp-content/uploads/2019/11/Wereldzaken-Topo-Oefenblad-Thema-5.pdf" TargetMode="External"/><Relationship Id="rId21" Type="http://schemas.openxmlformats.org/officeDocument/2006/relationships/hyperlink" Target="http://www.pcbdevlucht.nl/wp-content/uploads/2019/11/Wereldzaken-Samenvatting-Thema-2.pdf" TargetMode="External"/><Relationship Id="rId34" Type="http://schemas.openxmlformats.org/officeDocument/2006/relationships/hyperlink" Target="http://www.pcbdevlucht.nl/wp-content/uploads/2019/11/Natuurzaken-Samenvatting-Thema-5.pdf" TargetMode="External"/><Relationship Id="rId7" Type="http://schemas.openxmlformats.org/officeDocument/2006/relationships/hyperlink" Target="http://www.pcbdevlucht.nl/wp-content/uploads/2019/11/Wereldzaken-Begrippenlijst-Thema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bdevlucht.nl/wp-content/uploads/2019/11/Natuurzaken-Begrippenlijst-Thema-2.pdf" TargetMode="External"/><Relationship Id="rId20" Type="http://schemas.openxmlformats.org/officeDocument/2006/relationships/hyperlink" Target="http://www.pcbdevlucht.nl/wp-content/uploads/2019/11/Wereldzaken-Samenvatting-Thema-1.pdf" TargetMode="External"/><Relationship Id="rId29" Type="http://schemas.openxmlformats.org/officeDocument/2006/relationships/hyperlink" Target="http://www.pcbdevlucht.nl/wp-content/uploads/2019/11/Tijdzaken-Samenvatting-Thema-5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cbdevlucht.nl/wp-content/uploads/2019/11/Wereldzaken-Begrippenlijst-Thema-2.pdf" TargetMode="External"/><Relationship Id="rId11" Type="http://schemas.openxmlformats.org/officeDocument/2006/relationships/hyperlink" Target="http://www.pcbdevlucht.nl/wp-content/uploads/2019/11/Tijdzaken-Begrippenlijst-Thema-2.pdf" TargetMode="External"/><Relationship Id="rId24" Type="http://schemas.openxmlformats.org/officeDocument/2006/relationships/hyperlink" Target="http://www.pcbdevlucht.nl/wp-content/uploads/2019/11/Wereldzaken-Samenvatting-Thema-5.pdf" TargetMode="External"/><Relationship Id="rId32" Type="http://schemas.openxmlformats.org/officeDocument/2006/relationships/hyperlink" Target="http://www.pcbdevlucht.nl/wp-content/uploads/2019/11/Natuurzaken-Samenvatting-Thema-3.pdf" TargetMode="External"/><Relationship Id="rId37" Type="http://schemas.openxmlformats.org/officeDocument/2006/relationships/hyperlink" Target="http://www.pcbdevlucht.nl/wp-content/uploads/2019/11/Wereldzaken-Topo-Oefenblad-Thema-3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cbdevlucht.nl/wp-content/uploads/2019/11/Wereldzaken-Begrippenlijst-Thema-1.pdf" TargetMode="External"/><Relationship Id="rId15" Type="http://schemas.openxmlformats.org/officeDocument/2006/relationships/hyperlink" Target="http://www.pcbdevlucht.nl/wp-content/uploads/2019/11/Natuurzaken-Begrippenlijst-Thema-1.pdf" TargetMode="External"/><Relationship Id="rId23" Type="http://schemas.openxmlformats.org/officeDocument/2006/relationships/hyperlink" Target="http://www.pcbdevlucht.nl/wp-content/uploads/2019/11/Wereldzaken-Samenvatting-Thema-4.pdf" TargetMode="External"/><Relationship Id="rId28" Type="http://schemas.openxmlformats.org/officeDocument/2006/relationships/hyperlink" Target="http://www.pcbdevlucht.nl/wp-content/uploads/2019/11/Tijdzaken-Samenvatting-Thema-4.pdf" TargetMode="External"/><Relationship Id="rId36" Type="http://schemas.openxmlformats.org/officeDocument/2006/relationships/hyperlink" Target="http://www.pcbdevlucht.nl/wp-content/uploads/2019/11/Wereldzaken-Topo-Oefenblad-Thema-2.pdf" TargetMode="External"/><Relationship Id="rId10" Type="http://schemas.openxmlformats.org/officeDocument/2006/relationships/hyperlink" Target="http://www.pcbdevlucht.nl/wp-content/uploads/2019/11/Tijdzaken-Begrippenlijst-Thema-1.pdf" TargetMode="External"/><Relationship Id="rId19" Type="http://schemas.openxmlformats.org/officeDocument/2006/relationships/hyperlink" Target="http://www.pcbdevlucht.nl/wp-content/uploads/2019/11/Natuurzaken-Begrippenlijst-Thema-5.pdf" TargetMode="External"/><Relationship Id="rId31" Type="http://schemas.openxmlformats.org/officeDocument/2006/relationships/hyperlink" Target="http://www.pcbdevlucht.nl/wp-content/uploads/2019/11/Natuurzaken-Samenvatting-Thema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devlucht.nl/wp-content/uploads/2019/11/Wereldzaken-Begrippenlijst-Thema-5.pdf" TargetMode="External"/><Relationship Id="rId14" Type="http://schemas.openxmlformats.org/officeDocument/2006/relationships/hyperlink" Target="http://www.pcbdevlucht.nl/wp-content/uploads/2019/11/Tijdzaken-Begrippenlijst-Thema-5.pdf" TargetMode="External"/><Relationship Id="rId22" Type="http://schemas.openxmlformats.org/officeDocument/2006/relationships/hyperlink" Target="http://www.pcbdevlucht.nl/wp-content/uploads/2019/11/Wereldzaken-Samenvatting-Thema-3.pdf" TargetMode="External"/><Relationship Id="rId27" Type="http://schemas.openxmlformats.org/officeDocument/2006/relationships/hyperlink" Target="http://www.pcbdevlucht.nl/wp-content/uploads/2019/11/Tijdzaken-Samenvatting-Thema-3.pdf" TargetMode="External"/><Relationship Id="rId30" Type="http://schemas.openxmlformats.org/officeDocument/2006/relationships/hyperlink" Target="http://www.pcbdevlucht.nl/wp-content/uploads/2019/11/Natuurzaken-Samenvatting-Thema-1.pdf" TargetMode="External"/><Relationship Id="rId35" Type="http://schemas.openxmlformats.org/officeDocument/2006/relationships/hyperlink" Target="http://www.pcbdevlucht.nl/wp-content/uploads/2019/11/Wereldzaken-Topo-Oefenblad-Thema-1.pdf" TargetMode="External"/><Relationship Id="rId8" Type="http://schemas.openxmlformats.org/officeDocument/2006/relationships/hyperlink" Target="http://www.pcbdevlucht.nl/wp-content/uploads/2019/11/Wereldzaken-Begrippenlijst-Thema-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cbdevlucht.nl/wp-content/uploads/2019/11/Tijdzaken-Begrippenlijst-Thema-3.pdf" TargetMode="External"/><Relationship Id="rId17" Type="http://schemas.openxmlformats.org/officeDocument/2006/relationships/hyperlink" Target="http://www.pcbdevlucht.nl/wp-content/uploads/2019/11/Natuurzaken-Begrippenlijst-Thema-3.pdf" TargetMode="External"/><Relationship Id="rId25" Type="http://schemas.openxmlformats.org/officeDocument/2006/relationships/hyperlink" Target="http://www.pcbdevlucht.nl/wp-content/uploads/2019/11/Tijdzaken-Samenvatting-Thema-1.pdf" TargetMode="External"/><Relationship Id="rId33" Type="http://schemas.openxmlformats.org/officeDocument/2006/relationships/hyperlink" Target="http://www.pcbdevlucht.nl/wp-content/uploads/2019/11/Natuurzaken-Samenvatting-Thema-4.pdf" TargetMode="External"/><Relationship Id="rId38" Type="http://schemas.openxmlformats.org/officeDocument/2006/relationships/hyperlink" Target="http://www.pcbdevlucht.nl/wp-content/uploads/2019/11/Wereldzaken-Topo-Oefenblad-Thema-4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3603-407C-49BE-AF75-6EAE4278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</dc:creator>
  <cp:keywords/>
  <dc:description/>
  <cp:lastModifiedBy>PWA</cp:lastModifiedBy>
  <cp:revision>2</cp:revision>
  <dcterms:created xsi:type="dcterms:W3CDTF">2020-10-15T18:09:00Z</dcterms:created>
  <dcterms:modified xsi:type="dcterms:W3CDTF">2020-10-15T18:11:00Z</dcterms:modified>
</cp:coreProperties>
</file>